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FAAF" w14:textId="2696D2A6" w:rsidR="001B6A36" w:rsidRPr="001B6A36" w:rsidRDefault="001B6A36" w:rsidP="001B6A36">
      <w:pPr>
        <w:widowControl/>
        <w:spacing w:before="100" w:beforeAutospacing="1" w:after="100" w:afterAutospacing="1"/>
        <w:jc w:val="left"/>
        <w:outlineLvl w:val="0"/>
        <w:rPr>
          <w:rFonts w:ascii="宋体" w:eastAsia="宋体" w:hAnsi="宋体" w:cs="宋体"/>
          <w:b/>
          <w:bCs/>
          <w:kern w:val="36"/>
          <w:sz w:val="48"/>
          <w:szCs w:val="48"/>
        </w:rPr>
      </w:pPr>
      <w:r w:rsidRPr="001B6A36">
        <w:rPr>
          <w:rFonts w:ascii="宋体" w:eastAsia="宋体" w:hAnsi="宋体" w:cs="宋体"/>
          <w:b/>
          <w:bCs/>
          <w:kern w:val="36"/>
          <w:sz w:val="48"/>
          <w:szCs w:val="48"/>
        </w:rPr>
        <w:t>关于开展2025年四平市科学技术协会科技</w:t>
      </w:r>
      <w:proofErr w:type="gramStart"/>
      <w:r w:rsidRPr="001B6A36">
        <w:rPr>
          <w:rFonts w:ascii="宋体" w:eastAsia="宋体" w:hAnsi="宋体" w:cs="宋体"/>
          <w:b/>
          <w:bCs/>
          <w:kern w:val="36"/>
          <w:sz w:val="48"/>
          <w:szCs w:val="48"/>
        </w:rPr>
        <w:t>创新智库专项</w:t>
      </w:r>
      <w:proofErr w:type="gramEnd"/>
      <w:r w:rsidRPr="001B6A36">
        <w:rPr>
          <w:rFonts w:ascii="宋体" w:eastAsia="宋体" w:hAnsi="宋体" w:cs="宋体"/>
          <w:b/>
          <w:bCs/>
          <w:kern w:val="36"/>
          <w:sz w:val="48"/>
          <w:szCs w:val="48"/>
        </w:rPr>
        <w:t>课题申报活动的通知</w:t>
      </w:r>
    </w:p>
    <w:p w14:paraId="553165E8" w14:textId="4D7F92C8" w:rsidR="003E348E" w:rsidRDefault="003E348E"/>
    <w:p w14:paraId="0EC46008" w14:textId="77777777" w:rsidR="001B6A36" w:rsidRPr="001B6A36" w:rsidRDefault="001B6A36" w:rsidP="001B6A36">
      <w:pPr>
        <w:ind w:firstLineChars="200" w:firstLine="600"/>
        <w:rPr>
          <w:sz w:val="30"/>
          <w:szCs w:val="30"/>
        </w:rPr>
      </w:pPr>
      <w:r w:rsidRPr="001B6A36">
        <w:rPr>
          <w:sz w:val="30"/>
          <w:szCs w:val="30"/>
        </w:rPr>
        <w:t>市科协所属各学（协）会、高校科协、企业科协、各科研院所及相关单位：</w:t>
      </w:r>
    </w:p>
    <w:p w14:paraId="1EA4BEF7" w14:textId="77777777" w:rsidR="001B6A36" w:rsidRPr="001B6A36" w:rsidRDefault="001B6A36" w:rsidP="001B6A36">
      <w:pPr>
        <w:ind w:firstLineChars="200" w:firstLine="600"/>
        <w:rPr>
          <w:sz w:val="30"/>
          <w:szCs w:val="30"/>
        </w:rPr>
      </w:pPr>
      <w:r w:rsidRPr="001B6A36">
        <w:rPr>
          <w:sz w:val="30"/>
          <w:szCs w:val="30"/>
        </w:rPr>
        <w:t>2025年是“十四五”规划收官之年，也是“十五五”规划谋划之年。为充分发挥科协组织优势，凝聚广大科技工作者智慧力量，推动科技</w:t>
      </w:r>
      <w:proofErr w:type="gramStart"/>
      <w:r w:rsidRPr="001B6A36">
        <w:rPr>
          <w:sz w:val="30"/>
          <w:szCs w:val="30"/>
        </w:rPr>
        <w:t>创新智库建设</w:t>
      </w:r>
      <w:proofErr w:type="gramEnd"/>
      <w:r w:rsidRPr="001B6A36">
        <w:rPr>
          <w:sz w:val="30"/>
          <w:szCs w:val="30"/>
        </w:rPr>
        <w:t>，服务市委、市政府科学决策，市科协组织开展2025年科技</w:t>
      </w:r>
      <w:proofErr w:type="gramStart"/>
      <w:r w:rsidRPr="001B6A36">
        <w:rPr>
          <w:sz w:val="30"/>
          <w:szCs w:val="30"/>
        </w:rPr>
        <w:t>创新智库专项</w:t>
      </w:r>
      <w:proofErr w:type="gramEnd"/>
      <w:r w:rsidRPr="001B6A36">
        <w:rPr>
          <w:sz w:val="30"/>
          <w:szCs w:val="30"/>
        </w:rPr>
        <w:t>课题申报工作，通知如下：</w:t>
      </w:r>
    </w:p>
    <w:p w14:paraId="313EDC14" w14:textId="77777777" w:rsidR="001B6A36" w:rsidRPr="001B6A36" w:rsidRDefault="001B6A36" w:rsidP="001B6A36">
      <w:pPr>
        <w:ind w:firstLineChars="200" w:firstLine="600"/>
        <w:rPr>
          <w:sz w:val="30"/>
          <w:szCs w:val="30"/>
        </w:rPr>
      </w:pPr>
      <w:r w:rsidRPr="001B6A36">
        <w:rPr>
          <w:b/>
          <w:bCs/>
          <w:sz w:val="30"/>
          <w:szCs w:val="30"/>
        </w:rPr>
        <w:t>一、课题研究基础</w:t>
      </w:r>
    </w:p>
    <w:p w14:paraId="538DB6A5" w14:textId="77777777" w:rsidR="001B6A36" w:rsidRPr="001B6A36" w:rsidRDefault="001B6A36" w:rsidP="001B6A36">
      <w:pPr>
        <w:ind w:firstLineChars="200" w:firstLine="600"/>
        <w:rPr>
          <w:sz w:val="30"/>
          <w:szCs w:val="30"/>
        </w:rPr>
      </w:pPr>
      <w:r w:rsidRPr="001B6A36">
        <w:rPr>
          <w:sz w:val="30"/>
          <w:szCs w:val="30"/>
        </w:rPr>
        <w:t>以习近平新时代中国特色社会主义思想为指导，全面贯彻落实党的二十届三中全会精神，深入贯彻习近平总书记在新时代推动东北全面振兴座谈会上的重要讲话精神和习近平总书记在听取吉林省委和省政府工作汇报时的重要讲话精神，围绕市委“1288”总体工作思路，紧扣市委、市政府中心工作，找准方位、明确目标，聚力攻坚、</w:t>
      </w:r>
      <w:proofErr w:type="gramStart"/>
      <w:r w:rsidRPr="001B6A36">
        <w:rPr>
          <w:sz w:val="30"/>
          <w:szCs w:val="30"/>
        </w:rPr>
        <w:t>破局突围</w:t>
      </w:r>
      <w:proofErr w:type="gramEnd"/>
      <w:r w:rsidRPr="001B6A36">
        <w:rPr>
          <w:sz w:val="30"/>
          <w:szCs w:val="30"/>
        </w:rPr>
        <w:t>，坚决打赢四平“经济攻坚战”“荣誉保卫战”。围绕推动四平全面振兴率先实现新突破等重大问题和关键问题，深入调研，建言献策，为市委、市政府决策提供科学参考，为全面建设社会主义现代化新四平贡献智慧和力量。</w:t>
      </w:r>
    </w:p>
    <w:p w14:paraId="7EA4A770" w14:textId="77777777" w:rsidR="001B6A36" w:rsidRPr="001B6A36" w:rsidRDefault="001B6A36" w:rsidP="001B6A36">
      <w:pPr>
        <w:ind w:firstLineChars="200" w:firstLine="600"/>
        <w:rPr>
          <w:sz w:val="30"/>
          <w:szCs w:val="30"/>
        </w:rPr>
      </w:pPr>
      <w:r w:rsidRPr="001B6A36">
        <w:rPr>
          <w:b/>
          <w:bCs/>
          <w:sz w:val="30"/>
          <w:szCs w:val="30"/>
        </w:rPr>
        <w:t>二、申报条件</w:t>
      </w:r>
    </w:p>
    <w:p w14:paraId="0DB8692E" w14:textId="031BF769" w:rsidR="001B6A36" w:rsidRPr="001B6A36" w:rsidRDefault="001B6A36" w:rsidP="001B6A36">
      <w:pPr>
        <w:ind w:firstLineChars="200" w:firstLine="600"/>
        <w:rPr>
          <w:sz w:val="30"/>
          <w:szCs w:val="30"/>
        </w:rPr>
      </w:pPr>
      <w:r w:rsidRPr="001B6A36">
        <w:rPr>
          <w:sz w:val="30"/>
          <w:szCs w:val="30"/>
        </w:rPr>
        <w:t>1.课题申报单位须具有完成课题必备的人才条件和物质条件，为具有独立法人资格的党政机关、事业单位、企业单位和社</w:t>
      </w:r>
      <w:r w:rsidRPr="001B6A36">
        <w:rPr>
          <w:sz w:val="30"/>
          <w:szCs w:val="30"/>
        </w:rPr>
        <w:lastRenderedPageBreak/>
        <w:t>会团体，不接受个人直接申报。</w:t>
      </w:r>
    </w:p>
    <w:p w14:paraId="76A7B5FE" w14:textId="62EF2719" w:rsidR="001B6A36" w:rsidRPr="001B6A36" w:rsidRDefault="001B6A36" w:rsidP="001B6A36">
      <w:pPr>
        <w:ind w:firstLineChars="200" w:firstLine="600"/>
        <w:rPr>
          <w:sz w:val="30"/>
          <w:szCs w:val="30"/>
        </w:rPr>
      </w:pPr>
      <w:r w:rsidRPr="001B6A36">
        <w:rPr>
          <w:sz w:val="30"/>
          <w:szCs w:val="30"/>
        </w:rPr>
        <w:t>2.课题申报人应为具有独立法人资格的高等院校、科研机构、企事业单位和社会团体等在职人员，具有完成课题必备的相应条件。课题负责人应在相关研究领域具有较高学术造诣和具有与课题相关的研究经历。</w:t>
      </w:r>
    </w:p>
    <w:p w14:paraId="1AFDB887" w14:textId="77777777" w:rsidR="001B6A36" w:rsidRPr="001B6A36" w:rsidRDefault="001B6A36" w:rsidP="001B6A36">
      <w:pPr>
        <w:ind w:firstLineChars="200" w:firstLine="600"/>
        <w:rPr>
          <w:sz w:val="30"/>
          <w:szCs w:val="30"/>
        </w:rPr>
      </w:pPr>
      <w:r w:rsidRPr="001B6A36">
        <w:rPr>
          <w:b/>
          <w:bCs/>
          <w:sz w:val="30"/>
          <w:szCs w:val="30"/>
        </w:rPr>
        <w:t>三、项目类别及选题要求</w:t>
      </w:r>
    </w:p>
    <w:p w14:paraId="129CD236" w14:textId="77777777" w:rsidR="001B6A36" w:rsidRPr="001B6A36" w:rsidRDefault="001B6A36" w:rsidP="001B6A36">
      <w:pPr>
        <w:ind w:firstLineChars="200" w:firstLine="600"/>
        <w:rPr>
          <w:sz w:val="30"/>
          <w:szCs w:val="30"/>
        </w:rPr>
      </w:pPr>
      <w:r w:rsidRPr="001B6A36">
        <w:rPr>
          <w:sz w:val="30"/>
          <w:szCs w:val="30"/>
        </w:rPr>
        <w:t>2025年市科协科技</w:t>
      </w:r>
      <w:proofErr w:type="gramStart"/>
      <w:r w:rsidRPr="001B6A36">
        <w:rPr>
          <w:sz w:val="30"/>
          <w:szCs w:val="30"/>
        </w:rPr>
        <w:t>创新智库专项</w:t>
      </w:r>
      <w:proofErr w:type="gramEnd"/>
      <w:r w:rsidRPr="001B6A36">
        <w:rPr>
          <w:sz w:val="30"/>
          <w:szCs w:val="30"/>
        </w:rPr>
        <w:t>课题类别分为战略咨询类项目、一般咨询类项目。选题要坚持问题导向，突出调查研究和实际应用并重，要充分明确课题研究根本宗旨是为市委、市政府科学决策服务的，课题成果要具有重要决策参考价值。</w:t>
      </w:r>
    </w:p>
    <w:p w14:paraId="253919D1" w14:textId="77777777" w:rsidR="001B6A36" w:rsidRPr="001B6A36" w:rsidRDefault="001B6A36" w:rsidP="001B6A36">
      <w:pPr>
        <w:ind w:firstLineChars="200" w:firstLine="600"/>
        <w:rPr>
          <w:sz w:val="30"/>
          <w:szCs w:val="30"/>
        </w:rPr>
      </w:pPr>
      <w:r w:rsidRPr="001B6A36">
        <w:rPr>
          <w:sz w:val="30"/>
          <w:szCs w:val="30"/>
        </w:rPr>
        <w:t>（一）战略咨询类项目</w:t>
      </w:r>
    </w:p>
    <w:p w14:paraId="1AA0233F" w14:textId="77777777" w:rsidR="001B6A36" w:rsidRPr="001B6A36" w:rsidRDefault="001B6A36" w:rsidP="001B6A36">
      <w:pPr>
        <w:ind w:firstLineChars="200" w:firstLine="600"/>
        <w:rPr>
          <w:sz w:val="30"/>
          <w:szCs w:val="30"/>
        </w:rPr>
      </w:pPr>
      <w:r w:rsidRPr="001B6A36">
        <w:rPr>
          <w:sz w:val="30"/>
          <w:szCs w:val="30"/>
        </w:rPr>
        <w:t>选题要求：结合国家、省、市重大战略部署，聚焦四平市“十四五”发展规划目标定位，以建设国家现代农业先导区、吉林省三次产业融合发展示范区、聚焦当好现代农业排头兵、东北区域重要物流集散地、吉林省高质量发展的重要增长极等主题，围绕服务国家安全、粮食安全、生态安全、能源安全、产业安全，在经济发展、乡村振兴、</w:t>
      </w:r>
      <w:proofErr w:type="gramStart"/>
      <w:r w:rsidRPr="001B6A36">
        <w:rPr>
          <w:sz w:val="30"/>
          <w:szCs w:val="30"/>
        </w:rPr>
        <w:t>科创能力</w:t>
      </w:r>
      <w:proofErr w:type="gramEnd"/>
      <w:r w:rsidRPr="001B6A36">
        <w:rPr>
          <w:sz w:val="30"/>
          <w:szCs w:val="30"/>
        </w:rPr>
        <w:t>、数字经济、生态文明等方面突显出的新情况新问题，开展深入理论与实践问题对策性研究。申报人按照上述选题要求自主拟定申报题目。</w:t>
      </w:r>
    </w:p>
    <w:p w14:paraId="0C74E3D5" w14:textId="77777777" w:rsidR="001B6A36" w:rsidRPr="001B6A36" w:rsidRDefault="001B6A36" w:rsidP="001B6A36">
      <w:pPr>
        <w:ind w:firstLineChars="200" w:firstLine="600"/>
        <w:rPr>
          <w:sz w:val="30"/>
          <w:szCs w:val="30"/>
        </w:rPr>
      </w:pPr>
      <w:r w:rsidRPr="001B6A36">
        <w:rPr>
          <w:sz w:val="30"/>
          <w:szCs w:val="30"/>
        </w:rPr>
        <w:t>（二）一般咨询类项目</w:t>
      </w:r>
    </w:p>
    <w:p w14:paraId="7B5521D7" w14:textId="77777777" w:rsidR="001B6A36" w:rsidRPr="001B6A36" w:rsidRDefault="001B6A36" w:rsidP="001B6A36">
      <w:pPr>
        <w:ind w:firstLineChars="200" w:firstLine="600"/>
        <w:rPr>
          <w:sz w:val="30"/>
          <w:szCs w:val="30"/>
        </w:rPr>
      </w:pPr>
      <w:r w:rsidRPr="001B6A36">
        <w:rPr>
          <w:sz w:val="30"/>
          <w:szCs w:val="30"/>
        </w:rPr>
        <w:t>选题要求：围绕我市“1288”工作思路，针对制约四平科技经济发展的瓶颈问题开展前瞻性对策研究；围绕实施人才强市战略，</w:t>
      </w:r>
      <w:r w:rsidRPr="001B6A36">
        <w:rPr>
          <w:sz w:val="30"/>
          <w:szCs w:val="30"/>
        </w:rPr>
        <w:lastRenderedPageBreak/>
        <w:t>针对人才政策实施、人才发展体制机制改革等问题开展对策研究；也可结合本单位、本行业特点和优势，围绕我市其他方面存在的突出问题，提出对策建议。课题要注重把研究解决当前经济社会发展的热点难点问题与分析潜在趋势结合起来，提出的对策建议要具有针对性、实用性、操作性。申报人按照上述选题要求自主拟定申报题目。</w:t>
      </w:r>
    </w:p>
    <w:p w14:paraId="0C002F8B" w14:textId="77777777" w:rsidR="001B6A36" w:rsidRPr="001B6A36" w:rsidRDefault="001B6A36" w:rsidP="001B6A36">
      <w:pPr>
        <w:ind w:firstLineChars="200" w:firstLine="600"/>
        <w:rPr>
          <w:sz w:val="30"/>
          <w:szCs w:val="30"/>
        </w:rPr>
      </w:pPr>
      <w:r w:rsidRPr="001B6A36">
        <w:rPr>
          <w:b/>
          <w:bCs/>
          <w:sz w:val="30"/>
          <w:szCs w:val="30"/>
        </w:rPr>
        <w:t>四、申报要求</w:t>
      </w:r>
    </w:p>
    <w:p w14:paraId="7E2C937A" w14:textId="0BBBCD85" w:rsidR="001B6A36" w:rsidRPr="001B6A36" w:rsidRDefault="001B6A36" w:rsidP="001B6A36">
      <w:pPr>
        <w:ind w:firstLineChars="200" w:firstLine="600"/>
        <w:rPr>
          <w:sz w:val="30"/>
          <w:szCs w:val="30"/>
        </w:rPr>
      </w:pPr>
      <w:r w:rsidRPr="001B6A36">
        <w:rPr>
          <w:sz w:val="30"/>
          <w:szCs w:val="30"/>
        </w:rPr>
        <w:t>1.课题组须填写《四平市科学技术协会科技创新智库专项课题申报书》（纸质版一式3份，同时报送电子版到指定邮箱）。课题申报单位须对申报书内容进行审查，填写审核意见，加盖单位公章，将申报材料汇总后于2025年4月21日前统一报送。</w:t>
      </w:r>
    </w:p>
    <w:p w14:paraId="0F22A111" w14:textId="3EC80CDB" w:rsidR="001B6A36" w:rsidRPr="001B6A36" w:rsidRDefault="001B6A36" w:rsidP="001B6A36">
      <w:pPr>
        <w:ind w:firstLineChars="200" w:firstLine="600"/>
        <w:rPr>
          <w:sz w:val="30"/>
          <w:szCs w:val="30"/>
        </w:rPr>
      </w:pPr>
      <w:r w:rsidRPr="001B6A36">
        <w:rPr>
          <w:sz w:val="30"/>
          <w:szCs w:val="30"/>
        </w:rPr>
        <w:t>2.根据中央《关于进一步加强科研诚信建设的若干意见》及省委办公厅、省政府办公厅《关于进一步加强科研诚信建设的实施意见》，为避免一题多报、交叉申报和重复立项，市科协科技</w:t>
      </w:r>
      <w:proofErr w:type="gramStart"/>
      <w:r w:rsidRPr="001B6A36">
        <w:rPr>
          <w:sz w:val="30"/>
          <w:szCs w:val="30"/>
        </w:rPr>
        <w:t>创新智库专项</w:t>
      </w:r>
      <w:proofErr w:type="gramEnd"/>
      <w:r w:rsidRPr="001B6A36">
        <w:rPr>
          <w:sz w:val="30"/>
          <w:szCs w:val="30"/>
        </w:rPr>
        <w:t>研究课题申报作如下限定：</w:t>
      </w:r>
    </w:p>
    <w:p w14:paraId="3E89B276" w14:textId="77777777" w:rsidR="001B6A36" w:rsidRPr="001B6A36" w:rsidRDefault="001B6A36" w:rsidP="001B6A36">
      <w:pPr>
        <w:ind w:firstLineChars="200" w:firstLine="600"/>
        <w:rPr>
          <w:sz w:val="30"/>
          <w:szCs w:val="30"/>
        </w:rPr>
      </w:pPr>
      <w:r w:rsidRPr="001B6A36">
        <w:rPr>
          <w:sz w:val="30"/>
          <w:szCs w:val="30"/>
        </w:rPr>
        <w:t>（1）申报人只能在市科协科技</w:t>
      </w:r>
      <w:proofErr w:type="gramStart"/>
      <w:r w:rsidRPr="001B6A36">
        <w:rPr>
          <w:sz w:val="30"/>
          <w:szCs w:val="30"/>
        </w:rPr>
        <w:t>创新智库专项</w:t>
      </w:r>
      <w:proofErr w:type="gramEnd"/>
      <w:r w:rsidRPr="001B6A36">
        <w:rPr>
          <w:sz w:val="30"/>
          <w:szCs w:val="30"/>
        </w:rPr>
        <w:t>课题类别中确定一个选题进行申报，不得多项或重复申报。</w:t>
      </w:r>
    </w:p>
    <w:p w14:paraId="439035EE" w14:textId="77777777" w:rsidR="001B6A36" w:rsidRPr="001B6A36" w:rsidRDefault="001B6A36" w:rsidP="001B6A36">
      <w:pPr>
        <w:ind w:firstLineChars="200" w:firstLine="600"/>
        <w:rPr>
          <w:sz w:val="30"/>
          <w:szCs w:val="30"/>
        </w:rPr>
      </w:pPr>
      <w:r w:rsidRPr="001B6A36">
        <w:rPr>
          <w:sz w:val="30"/>
          <w:szCs w:val="30"/>
        </w:rPr>
        <w:t>（2）申报人的同一选题不得重复申报或多头申报；拟申报或已申报本年度其他“市级科研专项”的（不含经审核已公布被淘汰的），不得申报市科协科技</w:t>
      </w:r>
      <w:proofErr w:type="gramStart"/>
      <w:r w:rsidRPr="001B6A36">
        <w:rPr>
          <w:sz w:val="30"/>
          <w:szCs w:val="30"/>
        </w:rPr>
        <w:t>创新智库专项</w:t>
      </w:r>
      <w:proofErr w:type="gramEnd"/>
      <w:r w:rsidRPr="001B6A36">
        <w:rPr>
          <w:sz w:val="30"/>
          <w:szCs w:val="30"/>
        </w:rPr>
        <w:t>课题。</w:t>
      </w:r>
    </w:p>
    <w:p w14:paraId="0E71B5DE" w14:textId="77777777" w:rsidR="001B6A36" w:rsidRPr="001B6A36" w:rsidRDefault="001B6A36" w:rsidP="001B6A36">
      <w:pPr>
        <w:ind w:firstLineChars="200" w:firstLine="600"/>
        <w:rPr>
          <w:sz w:val="30"/>
          <w:szCs w:val="30"/>
        </w:rPr>
      </w:pPr>
      <w:r w:rsidRPr="001B6A36">
        <w:rPr>
          <w:sz w:val="30"/>
          <w:szCs w:val="30"/>
        </w:rPr>
        <w:t>（3）申报人不得将内容基本相同或相近的申报材料以不同申请人的名义重复提出申请；申报人不得将本人内容基本相同或</w:t>
      </w:r>
      <w:r w:rsidRPr="001B6A36">
        <w:rPr>
          <w:sz w:val="30"/>
          <w:szCs w:val="30"/>
        </w:rPr>
        <w:lastRenderedPageBreak/>
        <w:t>相近的在</w:t>
      </w:r>
      <w:proofErr w:type="gramStart"/>
      <w:r w:rsidRPr="001B6A36">
        <w:rPr>
          <w:sz w:val="30"/>
          <w:szCs w:val="30"/>
        </w:rPr>
        <w:t>研</w:t>
      </w:r>
      <w:proofErr w:type="gramEnd"/>
      <w:r w:rsidRPr="001B6A36">
        <w:rPr>
          <w:sz w:val="30"/>
          <w:szCs w:val="30"/>
        </w:rPr>
        <w:t>或</w:t>
      </w:r>
      <w:proofErr w:type="gramStart"/>
      <w:r w:rsidRPr="001B6A36">
        <w:rPr>
          <w:sz w:val="30"/>
          <w:szCs w:val="30"/>
        </w:rPr>
        <w:t>已结项的</w:t>
      </w:r>
      <w:proofErr w:type="gramEnd"/>
      <w:r w:rsidRPr="001B6A36">
        <w:rPr>
          <w:sz w:val="30"/>
          <w:szCs w:val="30"/>
        </w:rPr>
        <w:t>选题再次进行申报；不</w:t>
      </w:r>
      <w:proofErr w:type="gramStart"/>
      <w:r w:rsidRPr="001B6A36">
        <w:rPr>
          <w:sz w:val="30"/>
          <w:szCs w:val="30"/>
        </w:rPr>
        <w:t>得以内容</w:t>
      </w:r>
      <w:proofErr w:type="gramEnd"/>
      <w:r w:rsidRPr="001B6A36">
        <w:rPr>
          <w:sz w:val="30"/>
          <w:szCs w:val="30"/>
        </w:rPr>
        <w:t>基本相同或相近的同一成果申请多个项目结项。</w:t>
      </w:r>
    </w:p>
    <w:p w14:paraId="3B5AC749" w14:textId="77777777" w:rsidR="001B6A36" w:rsidRPr="001B6A36" w:rsidRDefault="001B6A36" w:rsidP="001B6A36">
      <w:pPr>
        <w:ind w:firstLineChars="200" w:firstLine="600"/>
        <w:rPr>
          <w:sz w:val="30"/>
          <w:szCs w:val="30"/>
        </w:rPr>
      </w:pPr>
      <w:r w:rsidRPr="001B6A36">
        <w:rPr>
          <w:sz w:val="30"/>
          <w:szCs w:val="30"/>
        </w:rPr>
        <w:t>（4）申报人须按要求如实填写材料，确保没有知识产权争议，不得有违背科研诚信要求的行为。凡在项目申报评审中发现学术不端行为，如获立项即予撤项并通报，并记入不良个人科研诚信记录，3年内不再接受该申报人的课题申请。</w:t>
      </w:r>
    </w:p>
    <w:p w14:paraId="249C19DB" w14:textId="1BA2077A" w:rsidR="001B6A36" w:rsidRPr="001B6A36" w:rsidRDefault="001B6A36" w:rsidP="001B6A36">
      <w:pPr>
        <w:ind w:firstLineChars="200" w:firstLine="600"/>
        <w:rPr>
          <w:sz w:val="30"/>
          <w:szCs w:val="30"/>
        </w:rPr>
      </w:pPr>
      <w:r w:rsidRPr="001B6A36">
        <w:rPr>
          <w:sz w:val="30"/>
          <w:szCs w:val="30"/>
        </w:rPr>
        <w:t>3.市科协科技</w:t>
      </w:r>
      <w:proofErr w:type="gramStart"/>
      <w:r w:rsidRPr="001B6A36">
        <w:rPr>
          <w:sz w:val="30"/>
          <w:szCs w:val="30"/>
        </w:rPr>
        <w:t>创新智库专项</w:t>
      </w:r>
      <w:proofErr w:type="gramEnd"/>
      <w:r w:rsidRPr="001B6A36">
        <w:rPr>
          <w:sz w:val="30"/>
          <w:szCs w:val="30"/>
        </w:rPr>
        <w:t>课题项目于2025年11月12日前完成。</w:t>
      </w:r>
    </w:p>
    <w:p w14:paraId="1398B456" w14:textId="77777777" w:rsidR="001B6A36" w:rsidRPr="001B6A36" w:rsidRDefault="001B6A36" w:rsidP="001B6A36">
      <w:pPr>
        <w:ind w:firstLineChars="200" w:firstLine="600"/>
        <w:rPr>
          <w:sz w:val="30"/>
          <w:szCs w:val="30"/>
        </w:rPr>
      </w:pPr>
      <w:r w:rsidRPr="001B6A36">
        <w:rPr>
          <w:b/>
          <w:bCs/>
          <w:sz w:val="30"/>
          <w:szCs w:val="30"/>
        </w:rPr>
        <w:t>五、其他相关要求</w:t>
      </w:r>
    </w:p>
    <w:p w14:paraId="644B0F8C" w14:textId="32058599" w:rsidR="001B6A36" w:rsidRPr="001B6A36" w:rsidRDefault="001B6A36" w:rsidP="001B6A36">
      <w:pPr>
        <w:ind w:firstLineChars="200" w:firstLine="600"/>
        <w:rPr>
          <w:sz w:val="30"/>
          <w:szCs w:val="30"/>
        </w:rPr>
      </w:pPr>
      <w:r w:rsidRPr="001B6A36">
        <w:rPr>
          <w:sz w:val="30"/>
          <w:szCs w:val="30"/>
        </w:rPr>
        <w:t>1.课题立项。市科协将组织专家对申报项目进行评审，根据专家评审意见确定立项课题，印发立项通知书。课题立项后，市科协将根据工作情况对立项课题进行抽查跟踪。</w:t>
      </w:r>
    </w:p>
    <w:p w14:paraId="2EA05290" w14:textId="18E313DA" w:rsidR="001B6A36" w:rsidRPr="001B6A36" w:rsidRDefault="001B6A36" w:rsidP="001B6A36">
      <w:pPr>
        <w:ind w:firstLineChars="200" w:firstLine="600"/>
        <w:rPr>
          <w:sz w:val="30"/>
          <w:szCs w:val="30"/>
        </w:rPr>
      </w:pPr>
      <w:r w:rsidRPr="001B6A36">
        <w:rPr>
          <w:sz w:val="30"/>
          <w:szCs w:val="30"/>
        </w:rPr>
        <w:t>2.课题研究。入选的课题</w:t>
      </w:r>
      <w:proofErr w:type="gramStart"/>
      <w:r w:rsidRPr="001B6A36">
        <w:rPr>
          <w:sz w:val="30"/>
          <w:szCs w:val="30"/>
        </w:rPr>
        <w:t>研究组需在</w:t>
      </w:r>
      <w:proofErr w:type="gramEnd"/>
      <w:r w:rsidRPr="001B6A36">
        <w:rPr>
          <w:sz w:val="30"/>
          <w:szCs w:val="30"/>
        </w:rPr>
        <w:t>结题前开展至少1次学术交流或研究报告会，在会议举办后3天内上报会议报道400字左右。</w:t>
      </w:r>
    </w:p>
    <w:p w14:paraId="578C3CF2" w14:textId="5A7D60CB" w:rsidR="001B6A36" w:rsidRPr="001B6A36" w:rsidRDefault="001B6A36" w:rsidP="001B6A36">
      <w:pPr>
        <w:ind w:firstLineChars="200" w:firstLine="600"/>
        <w:rPr>
          <w:sz w:val="30"/>
          <w:szCs w:val="30"/>
        </w:rPr>
      </w:pPr>
      <w:r w:rsidRPr="001B6A36">
        <w:rPr>
          <w:sz w:val="30"/>
          <w:szCs w:val="30"/>
        </w:rPr>
        <w:t>3.结题验收。市科协组织专家</w:t>
      </w:r>
      <w:proofErr w:type="gramStart"/>
      <w:r w:rsidRPr="001B6A36">
        <w:rPr>
          <w:sz w:val="30"/>
          <w:szCs w:val="30"/>
        </w:rPr>
        <w:t>进行结项验收</w:t>
      </w:r>
      <w:proofErr w:type="gramEnd"/>
      <w:r w:rsidRPr="001B6A36">
        <w:rPr>
          <w:sz w:val="30"/>
          <w:szCs w:val="30"/>
        </w:rPr>
        <w:t>，验收通过的立项课题，市科协将出具结项证明。未</w:t>
      </w:r>
      <w:proofErr w:type="gramStart"/>
      <w:r w:rsidRPr="001B6A36">
        <w:rPr>
          <w:sz w:val="30"/>
          <w:szCs w:val="30"/>
        </w:rPr>
        <w:t>通过结项验收</w:t>
      </w:r>
      <w:proofErr w:type="gramEnd"/>
      <w:r w:rsidRPr="001B6A36">
        <w:rPr>
          <w:sz w:val="30"/>
          <w:szCs w:val="30"/>
        </w:rPr>
        <w:t>的研究课题，须根据验收专家的意见做出修改，并在1个月内再次</w:t>
      </w:r>
      <w:proofErr w:type="gramStart"/>
      <w:r w:rsidRPr="001B6A36">
        <w:rPr>
          <w:sz w:val="30"/>
          <w:szCs w:val="30"/>
        </w:rPr>
        <w:t>提出结项验收</w:t>
      </w:r>
      <w:proofErr w:type="gramEnd"/>
      <w:r w:rsidRPr="001B6A36">
        <w:rPr>
          <w:sz w:val="30"/>
          <w:szCs w:val="30"/>
        </w:rPr>
        <w:t>申请。仍未通过验收的，将课题承担者列入不良记录名单，3年内不再受理其项目申请。</w:t>
      </w:r>
    </w:p>
    <w:p w14:paraId="3A0AF990" w14:textId="16F73A58" w:rsidR="001B6A36" w:rsidRPr="001B6A36" w:rsidRDefault="001B6A36" w:rsidP="001B6A36">
      <w:pPr>
        <w:ind w:firstLineChars="200" w:firstLine="600"/>
        <w:rPr>
          <w:sz w:val="30"/>
          <w:szCs w:val="30"/>
        </w:rPr>
      </w:pPr>
      <w:r w:rsidRPr="001B6A36">
        <w:rPr>
          <w:sz w:val="30"/>
          <w:szCs w:val="30"/>
        </w:rPr>
        <w:t>4.课题成果。课题研究完成后，课题组要完成研究报告和一份决策咨询建议（研究报告需1万字以上，决策咨询建议3000</w:t>
      </w:r>
      <w:r w:rsidRPr="001B6A36">
        <w:rPr>
          <w:sz w:val="30"/>
          <w:szCs w:val="30"/>
        </w:rPr>
        <w:lastRenderedPageBreak/>
        <w:t>字左右）。研究报告内容须包括：课题名称，课题批准编号，课题类别，课题负责人（姓名、工作单位及职务或职称），课题组主要成员（姓名、工作单位及职务或职称），内容摘要，正文；决策咨询建议包括：课题名称，课题负责人（姓名、工作单位及职务或职称），课题组主要成员（姓名、工作单位及职务或职称），现状、存在的主要问题及成因分析、对策建议，所提对策建议要有针对性和可操作性。</w:t>
      </w:r>
    </w:p>
    <w:p w14:paraId="5214E77F" w14:textId="2585F958" w:rsidR="001B6A36" w:rsidRPr="001B6A36" w:rsidRDefault="001B6A36" w:rsidP="001B6A36">
      <w:pPr>
        <w:ind w:firstLineChars="200" w:firstLine="600"/>
        <w:rPr>
          <w:sz w:val="30"/>
          <w:szCs w:val="30"/>
        </w:rPr>
      </w:pPr>
      <w:r w:rsidRPr="001B6A36">
        <w:rPr>
          <w:sz w:val="30"/>
          <w:szCs w:val="30"/>
        </w:rPr>
        <w:t>5.成果运用。课题研究成果归属四平市科学技术协会，由四平市科学技术协会统一管理和协调使用，将以专</w:t>
      </w:r>
      <w:proofErr w:type="gramStart"/>
      <w:r w:rsidRPr="001B6A36">
        <w:rPr>
          <w:sz w:val="30"/>
          <w:szCs w:val="30"/>
        </w:rPr>
        <w:t>报形式</w:t>
      </w:r>
      <w:proofErr w:type="gramEnd"/>
      <w:r w:rsidRPr="001B6A36">
        <w:rPr>
          <w:sz w:val="30"/>
          <w:szCs w:val="30"/>
        </w:rPr>
        <w:t>上报市委、市政府领导和有关部门。同时各项</w:t>
      </w:r>
      <w:proofErr w:type="gramStart"/>
      <w:r w:rsidRPr="001B6A36">
        <w:rPr>
          <w:sz w:val="30"/>
          <w:szCs w:val="30"/>
        </w:rPr>
        <w:t>目承担</w:t>
      </w:r>
      <w:proofErr w:type="gramEnd"/>
      <w:r w:rsidRPr="001B6A36">
        <w:rPr>
          <w:sz w:val="30"/>
          <w:szCs w:val="30"/>
        </w:rPr>
        <w:t>单位或项目负责人也可自行向相关部门报送或在有关刊物上公开发表，但需注明为“四平市科学技术协会科技创新智库专项课题”研究成果，同时将采用情况报四平市科学技术协会。获得课题立项的课题组成员在各单位职称、奖项等评审工作中按照有关规定予以加分倾斜。</w:t>
      </w:r>
    </w:p>
    <w:p w14:paraId="0701D958" w14:textId="77777777" w:rsidR="001B6A36" w:rsidRPr="001B6A36" w:rsidRDefault="001B6A36" w:rsidP="001B6A36">
      <w:pPr>
        <w:ind w:firstLineChars="200" w:firstLine="600"/>
        <w:rPr>
          <w:sz w:val="30"/>
          <w:szCs w:val="30"/>
        </w:rPr>
      </w:pPr>
      <w:r w:rsidRPr="001B6A36">
        <w:rPr>
          <w:b/>
          <w:bCs/>
          <w:sz w:val="30"/>
          <w:szCs w:val="30"/>
        </w:rPr>
        <w:t>六、联系方式</w:t>
      </w:r>
    </w:p>
    <w:p w14:paraId="6CFBAF27" w14:textId="09C5A86A" w:rsidR="001B6A36" w:rsidRPr="001B6A36" w:rsidRDefault="001B6A36" w:rsidP="001B6A36">
      <w:pPr>
        <w:ind w:firstLineChars="200" w:firstLine="600"/>
        <w:rPr>
          <w:sz w:val="30"/>
          <w:szCs w:val="30"/>
        </w:rPr>
      </w:pPr>
      <w:r w:rsidRPr="001B6A36">
        <w:rPr>
          <w:sz w:val="30"/>
          <w:szCs w:val="30"/>
        </w:rPr>
        <w:t>联系人：</w:t>
      </w:r>
      <w:proofErr w:type="gramStart"/>
      <w:r w:rsidRPr="001B6A36">
        <w:rPr>
          <w:sz w:val="30"/>
          <w:szCs w:val="30"/>
        </w:rPr>
        <w:t>范嫦</w:t>
      </w:r>
      <w:proofErr w:type="gramEnd"/>
      <w:r w:rsidRPr="001B6A36">
        <w:rPr>
          <w:sz w:val="30"/>
          <w:szCs w:val="30"/>
        </w:rPr>
        <w:t>羽</w:t>
      </w:r>
      <w:proofErr w:type="gramStart"/>
      <w:r w:rsidRPr="001B6A36">
        <w:rPr>
          <w:sz w:val="30"/>
          <w:szCs w:val="30"/>
        </w:rPr>
        <w:t>赵斯嘉</w:t>
      </w:r>
      <w:proofErr w:type="gramEnd"/>
      <w:r w:rsidRPr="001B6A36">
        <w:rPr>
          <w:sz w:val="30"/>
          <w:szCs w:val="30"/>
        </w:rPr>
        <w:t>四平市科学技术协会学会部</w:t>
      </w:r>
    </w:p>
    <w:p w14:paraId="0E7B4F20" w14:textId="77777777" w:rsidR="001B6A36" w:rsidRPr="001B6A36" w:rsidRDefault="001B6A36" w:rsidP="001B6A36">
      <w:pPr>
        <w:ind w:firstLineChars="200" w:firstLine="600"/>
        <w:rPr>
          <w:sz w:val="30"/>
          <w:szCs w:val="30"/>
        </w:rPr>
      </w:pPr>
      <w:r w:rsidRPr="001B6A36">
        <w:rPr>
          <w:sz w:val="30"/>
          <w:szCs w:val="30"/>
        </w:rPr>
        <w:t>联系地址：四平市铁西区南</w:t>
      </w:r>
      <w:proofErr w:type="gramStart"/>
      <w:r w:rsidRPr="001B6A36">
        <w:rPr>
          <w:sz w:val="30"/>
          <w:szCs w:val="30"/>
        </w:rPr>
        <w:t>迎宾街广电大</w:t>
      </w:r>
      <w:proofErr w:type="gramEnd"/>
      <w:r w:rsidRPr="001B6A36">
        <w:rPr>
          <w:sz w:val="30"/>
          <w:szCs w:val="30"/>
        </w:rPr>
        <w:t>厦19楼1921室</w:t>
      </w:r>
    </w:p>
    <w:p w14:paraId="2B973E17" w14:textId="77777777" w:rsidR="001B6A36" w:rsidRPr="001B6A36" w:rsidRDefault="001B6A36" w:rsidP="001B6A36">
      <w:pPr>
        <w:ind w:firstLineChars="200" w:firstLine="600"/>
        <w:rPr>
          <w:sz w:val="30"/>
          <w:szCs w:val="30"/>
        </w:rPr>
      </w:pPr>
      <w:r w:rsidRPr="001B6A36">
        <w:rPr>
          <w:sz w:val="30"/>
          <w:szCs w:val="30"/>
        </w:rPr>
        <w:t>联系方式：0434-3637577</w:t>
      </w:r>
    </w:p>
    <w:p w14:paraId="6435CC6C" w14:textId="77777777" w:rsidR="001B6A36" w:rsidRPr="001B6A36" w:rsidRDefault="001B6A36" w:rsidP="001B6A36">
      <w:pPr>
        <w:ind w:firstLineChars="200" w:firstLine="600"/>
        <w:rPr>
          <w:sz w:val="30"/>
          <w:szCs w:val="30"/>
        </w:rPr>
      </w:pPr>
      <w:r w:rsidRPr="001B6A36">
        <w:rPr>
          <w:sz w:val="30"/>
          <w:szCs w:val="30"/>
        </w:rPr>
        <w:t>材料报送邮箱：spkxxhb@163.com</w:t>
      </w:r>
    </w:p>
    <w:p w14:paraId="7EF043CA" w14:textId="77777777" w:rsidR="001B6A36" w:rsidRPr="001B6A36" w:rsidRDefault="001B6A36" w:rsidP="001B6A36">
      <w:pPr>
        <w:ind w:firstLineChars="200" w:firstLine="600"/>
        <w:rPr>
          <w:sz w:val="30"/>
          <w:szCs w:val="30"/>
        </w:rPr>
      </w:pPr>
      <w:r w:rsidRPr="001B6A36">
        <w:rPr>
          <w:sz w:val="30"/>
          <w:szCs w:val="30"/>
        </w:rPr>
        <w:t>材料下载邮箱：spkxxhb2@163.com密码：abcd123456</w:t>
      </w:r>
    </w:p>
    <w:p w14:paraId="6265A68C" w14:textId="7EDA9DD5" w:rsidR="001B6A36" w:rsidRPr="001B6A36" w:rsidRDefault="001B6A36" w:rsidP="001B6A36">
      <w:pPr>
        <w:ind w:firstLineChars="200" w:firstLine="600"/>
        <w:rPr>
          <w:sz w:val="30"/>
          <w:szCs w:val="30"/>
        </w:rPr>
      </w:pPr>
    </w:p>
    <w:p w14:paraId="70B346F6" w14:textId="23E5DE7B" w:rsidR="001B6A36" w:rsidRPr="001B6A36" w:rsidRDefault="001B6A36" w:rsidP="001B6A36">
      <w:pPr>
        <w:ind w:firstLineChars="200" w:firstLine="600"/>
        <w:rPr>
          <w:sz w:val="30"/>
          <w:szCs w:val="30"/>
        </w:rPr>
      </w:pPr>
      <w:hyperlink r:id="rId4" w:history="1">
        <w:r w:rsidRPr="001B6A36">
          <w:rPr>
            <w:rStyle w:val="a3"/>
            <w:sz w:val="30"/>
            <w:szCs w:val="30"/>
          </w:rPr>
          <w:t>附件1-2025年度四平市科学技术协会科技</w:t>
        </w:r>
        <w:proofErr w:type="gramStart"/>
        <w:r w:rsidRPr="001B6A36">
          <w:rPr>
            <w:rStyle w:val="a3"/>
            <w:sz w:val="30"/>
            <w:szCs w:val="30"/>
          </w:rPr>
          <w:t>创新智库专项</w:t>
        </w:r>
        <w:proofErr w:type="gramEnd"/>
        <w:r w:rsidRPr="001B6A36">
          <w:rPr>
            <w:rStyle w:val="a3"/>
            <w:sz w:val="30"/>
            <w:szCs w:val="30"/>
          </w:rPr>
          <w:t>课</w:t>
        </w:r>
        <w:r w:rsidRPr="001B6A36">
          <w:rPr>
            <w:rStyle w:val="a3"/>
            <w:sz w:val="30"/>
            <w:szCs w:val="30"/>
          </w:rPr>
          <w:lastRenderedPageBreak/>
          <w:t>题申报汇总表.doc</w:t>
        </w:r>
      </w:hyperlink>
    </w:p>
    <w:p w14:paraId="28B6401B" w14:textId="77777777" w:rsidR="001B6A36" w:rsidRPr="001B6A36" w:rsidRDefault="001B6A36" w:rsidP="001B6A36">
      <w:pPr>
        <w:ind w:firstLineChars="200" w:firstLine="600"/>
        <w:rPr>
          <w:sz w:val="30"/>
          <w:szCs w:val="30"/>
        </w:rPr>
      </w:pPr>
      <w:hyperlink r:id="rId5" w:history="1">
        <w:r w:rsidRPr="001B6A36">
          <w:rPr>
            <w:rStyle w:val="a3"/>
            <w:sz w:val="30"/>
            <w:szCs w:val="30"/>
          </w:rPr>
          <w:t>附件2-四平市科学技术协会科技</w:t>
        </w:r>
        <w:proofErr w:type="gramStart"/>
        <w:r w:rsidRPr="001B6A36">
          <w:rPr>
            <w:rStyle w:val="a3"/>
            <w:sz w:val="30"/>
            <w:szCs w:val="30"/>
          </w:rPr>
          <w:t>创新智库专项</w:t>
        </w:r>
        <w:proofErr w:type="gramEnd"/>
        <w:r w:rsidRPr="001B6A36">
          <w:rPr>
            <w:rStyle w:val="a3"/>
            <w:sz w:val="30"/>
            <w:szCs w:val="30"/>
          </w:rPr>
          <w:t>课题申报书.doc</w:t>
        </w:r>
      </w:hyperlink>
    </w:p>
    <w:p w14:paraId="72C625A5" w14:textId="77777777" w:rsidR="001B6A36" w:rsidRPr="001B6A36" w:rsidRDefault="001B6A36" w:rsidP="001B6A36">
      <w:pPr>
        <w:ind w:firstLineChars="200" w:firstLine="600"/>
        <w:rPr>
          <w:sz w:val="30"/>
          <w:szCs w:val="30"/>
        </w:rPr>
      </w:pPr>
    </w:p>
    <w:p w14:paraId="369F22FA" w14:textId="77777777" w:rsidR="001B6A36" w:rsidRPr="001B6A36" w:rsidRDefault="001B6A36" w:rsidP="001B6A36">
      <w:pPr>
        <w:ind w:firstLineChars="200" w:firstLine="600"/>
        <w:rPr>
          <w:sz w:val="30"/>
          <w:szCs w:val="30"/>
        </w:rPr>
      </w:pPr>
    </w:p>
    <w:p w14:paraId="120DAA5D" w14:textId="4494CFF4" w:rsidR="001B6A36" w:rsidRPr="001B6A36" w:rsidRDefault="001B6A36" w:rsidP="001B6A36">
      <w:pPr>
        <w:ind w:firstLineChars="200" w:firstLine="600"/>
        <w:rPr>
          <w:sz w:val="30"/>
          <w:szCs w:val="30"/>
        </w:rPr>
      </w:pPr>
    </w:p>
    <w:p w14:paraId="314D6796" w14:textId="77777777" w:rsidR="001B6A36" w:rsidRPr="001B6A36" w:rsidRDefault="001B6A36" w:rsidP="001B6A36">
      <w:pPr>
        <w:ind w:firstLineChars="200" w:firstLine="600"/>
        <w:rPr>
          <w:sz w:val="30"/>
          <w:szCs w:val="30"/>
        </w:rPr>
      </w:pPr>
      <w:r w:rsidRPr="001B6A36">
        <w:rPr>
          <w:sz w:val="30"/>
          <w:szCs w:val="30"/>
        </w:rPr>
        <w:t>四平市科学技术协会</w:t>
      </w:r>
    </w:p>
    <w:p w14:paraId="018BA902" w14:textId="3E08AB32" w:rsidR="001B6A36" w:rsidRPr="001B6A36" w:rsidRDefault="001B6A36" w:rsidP="001B6A36">
      <w:pPr>
        <w:ind w:firstLineChars="200" w:firstLine="600"/>
        <w:rPr>
          <w:sz w:val="30"/>
          <w:szCs w:val="30"/>
        </w:rPr>
      </w:pPr>
      <w:r w:rsidRPr="001B6A36">
        <w:rPr>
          <w:sz w:val="30"/>
          <w:szCs w:val="30"/>
        </w:rPr>
        <w:t>2025年3月24日</w:t>
      </w:r>
    </w:p>
    <w:p w14:paraId="322EE14B" w14:textId="77777777" w:rsidR="001B6A36" w:rsidRPr="001B6A36" w:rsidRDefault="001B6A36">
      <w:pPr>
        <w:rPr>
          <w:rFonts w:hint="eastAsia"/>
        </w:rPr>
      </w:pPr>
    </w:p>
    <w:sectPr w:rsidR="001B6A36" w:rsidRPr="001B6A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A36"/>
    <w:rsid w:val="001B6A36"/>
    <w:rsid w:val="003E3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96918"/>
  <w15:chartTrackingRefBased/>
  <w15:docId w15:val="{BE89FDA2-DA2D-4358-AD43-A7BDB9F0C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1B6A3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B6A36"/>
    <w:rPr>
      <w:rFonts w:ascii="宋体" w:eastAsia="宋体" w:hAnsi="宋体" w:cs="宋体"/>
      <w:b/>
      <w:bCs/>
      <w:kern w:val="36"/>
      <w:sz w:val="48"/>
      <w:szCs w:val="48"/>
    </w:rPr>
  </w:style>
  <w:style w:type="character" w:customStyle="1" w:styleId="richmediameta">
    <w:name w:val="rich_media_meta"/>
    <w:basedOn w:val="a0"/>
    <w:rsid w:val="001B6A36"/>
  </w:style>
  <w:style w:type="character" w:styleId="a3">
    <w:name w:val="Hyperlink"/>
    <w:basedOn w:val="a0"/>
    <w:uiPriority w:val="99"/>
    <w:unhideWhenUsed/>
    <w:rsid w:val="001B6A36"/>
    <w:rPr>
      <w:color w:val="0000FF"/>
      <w:u w:val="single"/>
    </w:rPr>
  </w:style>
  <w:style w:type="character" w:styleId="a4">
    <w:name w:val="Emphasis"/>
    <w:basedOn w:val="a0"/>
    <w:uiPriority w:val="20"/>
    <w:qFormat/>
    <w:rsid w:val="001B6A36"/>
    <w:rPr>
      <w:i/>
      <w:iCs/>
    </w:rPr>
  </w:style>
  <w:style w:type="character" w:styleId="a5">
    <w:name w:val="Unresolved Mention"/>
    <w:basedOn w:val="a0"/>
    <w:uiPriority w:val="99"/>
    <w:semiHidden/>
    <w:unhideWhenUsed/>
    <w:rsid w:val="001B6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948939">
      <w:bodyDiv w:val="1"/>
      <w:marLeft w:val="0"/>
      <w:marRight w:val="0"/>
      <w:marTop w:val="0"/>
      <w:marBottom w:val="0"/>
      <w:divBdr>
        <w:top w:val="none" w:sz="0" w:space="0" w:color="auto"/>
        <w:left w:val="none" w:sz="0" w:space="0" w:color="auto"/>
        <w:bottom w:val="none" w:sz="0" w:space="0" w:color="auto"/>
        <w:right w:val="none" w:sz="0" w:space="0" w:color="auto"/>
      </w:divBdr>
      <w:divsChild>
        <w:div w:id="1997416567">
          <w:marLeft w:val="0"/>
          <w:marRight w:val="0"/>
          <w:marTop w:val="0"/>
          <w:marBottom w:val="0"/>
          <w:divBdr>
            <w:top w:val="none" w:sz="0" w:space="0" w:color="auto"/>
            <w:left w:val="none" w:sz="0" w:space="0" w:color="auto"/>
            <w:bottom w:val="none" w:sz="0" w:space="0" w:color="auto"/>
            <w:right w:val="none" w:sz="0" w:space="0" w:color="auto"/>
          </w:divBdr>
        </w:div>
      </w:divsChild>
    </w:div>
    <w:div w:id="1712802827">
      <w:bodyDiv w:val="1"/>
      <w:marLeft w:val="0"/>
      <w:marRight w:val="0"/>
      <w:marTop w:val="0"/>
      <w:marBottom w:val="0"/>
      <w:divBdr>
        <w:top w:val="none" w:sz="0" w:space="0" w:color="auto"/>
        <w:left w:val="none" w:sz="0" w:space="0" w:color="auto"/>
        <w:bottom w:val="none" w:sz="0" w:space="0" w:color="auto"/>
        <w:right w:val="none" w:sz="0" w:space="0" w:color="auto"/>
      </w:divBdr>
    </w:div>
    <w:div w:id="189755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p.weixin.qq.com/s?__biz=MzkyMjcyNjgyOQ==&amp;mid=2247485431&amp;idx=1&amp;sn=0ef664216f50e9382e2d27488628f7a5&amp;chksm=c0a3729b24771405f2df8da12c9dc2bdfc515a5bb7cb09bef2ce7707a22087a2d2f5f96a5694&amp;mpshare=1&amp;scene=1&amp;srcid=0324xcTK7tvgtROZ5Bt2LOQU&amp;sharer_shareinfo=a1276e670d6d96e0bbc45641b9279032&amp;sharer_shareinfo_first=a1276e670d6d96e0bbc45641b9279032&amp;key=daf9bdc5abc4e8d07aa41f97584c4c4bcb8ab3310ec80db8a72b501308351c0e148e9f56c8d7455602d517d267fd1c9219a76d84a5d5cb28ead3a8f799e5fbd12435bb4766f42d995d28f5833e46c387134344b8557655e9de9447681158b4d0420ef19ad80acab59779cdf8ad3655b37a395677433c9024a0897cfadf43d593&amp;ascene=0&amp;uin=NTQ4MTM4MDAw&amp;devicetype=Windows+10+x64&amp;version=63090c2d&amp;lang=zh_CN&amp;countrycode=CN&amp;exportkey=n_ChQIAhIQ6Z045yv%2FoNt4FL9tD37KsBLcAQIE97dBBAEAAAAAAL9jJaK7kYwAAAAOpnltbLcz9gKNyK89dVj09mpO%2FiXj%2BV7J6sM%2BqkufRrEVqRQ1h37JVkq4sctCXnluiuAL0oSoEIyGZ9JfyOMxrSiERMd3LeiJ3ZvbyBval5qNvhec8gsIjcbgtOHiwVHjkyzUdNPaO6h01tqU5tZjYXF2NwhGgw1MHVPnBLf%2BpXlMlYcaDoak6Uh1WjJ243QaCR4c1QDUG%2FzebIYCvcSBaGuCdRfhjFIKywVsQiTtCix8NNaoJ4HJTo4xj2mUcKXQxUZg%2FZU%3D&amp;acctmode=0&amp;pass_ticket=466GY8l8FX7UUiepkZVjDJtdFYYlWv1MfkKycZe89FT%2FCYZgGquQqeDUXUgNAo9a&amp;wx_header=1&amp;fasttmpl_type=0&amp;fasttmpl_fullversion=7659554-zh_CN-zip&amp;fasttmpl_flag=3" TargetMode="External"/><Relationship Id="rId4" Type="http://schemas.openxmlformats.org/officeDocument/2006/relationships/hyperlink" Target="https://mp.weixin.qq.com/s?__biz=MzkyMjcyNjgyOQ==&amp;mid=2247485431&amp;idx=1&amp;sn=0ef664216f50e9382e2d27488628f7a5&amp;chksm=c0a3729b24771405f2df8da12c9dc2bdfc515a5bb7cb09bef2ce7707a22087a2d2f5f96a5694&amp;mpshare=1&amp;scene=1&amp;srcid=0324xcTK7tvgtROZ5Bt2LOQU&amp;sharer_shareinfo=a1276e670d6d96e0bbc45641b9279032&amp;sharer_shareinfo_first=a1276e670d6d96e0bbc45641b9279032&amp;key=daf9bdc5abc4e8d07aa41f97584c4c4bcb8ab3310ec80db8a72b501308351c0e148e9f56c8d7455602d517d267fd1c9219a76d84a5d5cb28ead3a8f799e5fbd12435bb4766f42d995d28f5833e46c387134344b8557655e9de9447681158b4d0420ef19ad80acab59779cdf8ad3655b37a395677433c9024a0897cfadf43d593&amp;ascene=0&amp;uin=NTQ4MTM4MDAw&amp;devicetype=Windows+10+x64&amp;version=63090c2d&amp;lang=zh_CN&amp;countrycode=CN&amp;exportkey=n_ChQIAhIQ6Z045yv%2FoNt4FL9tD37KsBLcAQIE97dBBAEAAAAAAL9jJaK7kYwAAAAOpnltbLcz9gKNyK89dVj09mpO%2FiXj%2BV7J6sM%2BqkufRrEVqRQ1h37JVkq4sctCXnluiuAL0oSoEIyGZ9JfyOMxrSiERMd3LeiJ3ZvbyBval5qNvhec8gsIjcbgtOHiwVHjkyzUdNPaO6h01tqU5tZjYXF2NwhGgw1MHVPnBLf%2BpXlMlYcaDoak6Uh1WjJ243QaCR4c1QDUG%2FzebIYCvcSBaGuCdRfhjFIKywVsQiTtCix8NNaoJ4HJTo4xj2mUcKXQxUZg%2FZU%3D&amp;acctmode=0&amp;pass_ticket=466GY8l8FX7UUiepkZVjDJtdFYYlWv1MfkKycZe89FT%2FCYZgGquQqeDUXUgNAo9a&amp;wx_header=1&amp;fasttmpl_type=0&amp;fasttmpl_fullversion=7659554-zh_CN-zip&amp;fasttmpl_flag=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775</Words>
  <Characters>4420</Characters>
  <Application>Microsoft Office Word</Application>
  <DocSecurity>0</DocSecurity>
  <Lines>36</Lines>
  <Paragraphs>10</Paragraphs>
  <ScaleCrop>false</ScaleCrop>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dc:creator>
  <cp:keywords/>
  <dc:description/>
  <cp:lastModifiedBy>ch</cp:lastModifiedBy>
  <cp:revision>2</cp:revision>
  <dcterms:created xsi:type="dcterms:W3CDTF">2025-03-25T07:51:00Z</dcterms:created>
  <dcterms:modified xsi:type="dcterms:W3CDTF">2025-03-25T07:51:00Z</dcterms:modified>
</cp:coreProperties>
</file>