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方正黑体_GBK" w:hAnsi="宋体" w:eastAsia="方正黑体_GBK" w:cs="宋体"/>
          <w:b/>
          <w:color w:val="000000" w:themeColor="text1"/>
          <w:spacing w:val="8"/>
          <w:w w:val="85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宋体" w:eastAsia="方正黑体_GBK" w:cs="宋体"/>
          <w:b/>
          <w:color w:val="000000" w:themeColor="text1"/>
          <w:spacing w:val="8"/>
          <w:w w:val="85"/>
          <w:sz w:val="32"/>
          <w:szCs w:val="32"/>
          <w14:textFill>
            <w14:solidFill>
              <w14:schemeClr w14:val="tx1"/>
            </w14:solidFill>
          </w14:textFill>
        </w:rPr>
        <w:t>附件2：</w:t>
      </w:r>
    </w:p>
    <w:p>
      <w:pPr>
        <w:snapToGrid w:val="0"/>
        <w:spacing w:line="580" w:lineRule="exact"/>
        <w:jc w:val="center"/>
        <w:rPr>
          <w:rFonts w:ascii="方正小标宋_GBK" w:hAnsi="宋体" w:eastAsia="方正小标宋_GBK" w:cs="宋体"/>
          <w:b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 w:cs="宋体"/>
          <w:b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  <w:t>领导干部本人、配偶及共同生活的</w:t>
      </w:r>
    </w:p>
    <w:p>
      <w:pPr>
        <w:snapToGrid w:val="0"/>
        <w:spacing w:line="580" w:lineRule="exact"/>
        <w:jc w:val="center"/>
        <w:rPr>
          <w:rFonts w:ascii="方正小标宋_GBK" w:hAnsi="宋体" w:eastAsia="方正小标宋_GBK" w:cs="宋体"/>
          <w:b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 w:cs="宋体"/>
          <w:b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  <w:t>子女住房情况报告表</w:t>
      </w:r>
    </w:p>
    <w:tbl>
      <w:tblPr>
        <w:tblStyle w:val="2"/>
        <w:tblW w:w="9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1413"/>
        <w:gridCol w:w="1110"/>
        <w:gridCol w:w="861"/>
        <w:gridCol w:w="1470"/>
        <w:gridCol w:w="481"/>
        <w:gridCol w:w="610"/>
        <w:gridCol w:w="477"/>
        <w:gridCol w:w="845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148" w:type="dxa"/>
            <w:vAlign w:val="center"/>
          </w:tcPr>
          <w:p>
            <w:pPr>
              <w:spacing w:line="580" w:lineRule="exact"/>
              <w:ind w:left="9" w:leftChars="-45" w:right="-107" w:rightChars="-51" w:hanging="103" w:hangingChars="40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本人姓名</w:t>
            </w:r>
          </w:p>
        </w:tc>
        <w:tc>
          <w:tcPr>
            <w:tcW w:w="1413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单 位</w:t>
            </w:r>
          </w:p>
        </w:tc>
        <w:tc>
          <w:tcPr>
            <w:tcW w:w="2812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职 务</w:t>
            </w:r>
          </w:p>
        </w:tc>
        <w:tc>
          <w:tcPr>
            <w:tcW w:w="219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148" w:type="dxa"/>
            <w:vAlign w:val="center"/>
          </w:tcPr>
          <w:p>
            <w:pPr>
              <w:spacing w:line="580" w:lineRule="exact"/>
              <w:ind w:left="9" w:leftChars="-45" w:right="-107" w:rightChars="-51" w:hanging="103" w:hangingChars="40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配偶姓名</w:t>
            </w:r>
          </w:p>
        </w:tc>
        <w:tc>
          <w:tcPr>
            <w:tcW w:w="1413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单 位</w:t>
            </w:r>
          </w:p>
        </w:tc>
        <w:tc>
          <w:tcPr>
            <w:tcW w:w="2812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职 务</w:t>
            </w:r>
          </w:p>
        </w:tc>
        <w:tc>
          <w:tcPr>
            <w:tcW w:w="219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148" w:type="dxa"/>
            <w:vMerge w:val="restart"/>
            <w:vAlign w:val="center"/>
          </w:tcPr>
          <w:p>
            <w:pPr>
              <w:spacing w:line="580" w:lineRule="exact"/>
              <w:ind w:left="-94" w:leftChars="-45" w:right="-42" w:rightChars="-20" w:firstLine="92" w:firstLineChars="36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本人、配偶及共同生活的子女现有住房情况</w:t>
            </w:r>
          </w:p>
        </w:tc>
        <w:tc>
          <w:tcPr>
            <w:tcW w:w="3384" w:type="dxa"/>
            <w:gridSpan w:val="3"/>
            <w:vAlign w:val="center"/>
          </w:tcPr>
          <w:p>
            <w:pPr>
              <w:spacing w:line="580" w:lineRule="exact"/>
              <w:ind w:left="-14" w:leftChars="-52" w:right="-105" w:rightChars="-50" w:hanging="95" w:hangingChars="37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地址（具体到街道、幢、室）</w:t>
            </w:r>
          </w:p>
        </w:tc>
        <w:tc>
          <w:tcPr>
            <w:tcW w:w="1470" w:type="dxa"/>
            <w:vAlign w:val="center"/>
          </w:tcPr>
          <w:p>
            <w:pPr>
              <w:spacing w:line="580" w:lineRule="exact"/>
              <w:ind w:left="-106" w:leftChars="-52" w:right="-107" w:rightChars="-51" w:hanging="3" w:hangingChars="1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建筑面积(m</w:t>
            </w: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spacing w:line="580" w:lineRule="exact"/>
              <w:ind w:left="-88" w:leftChars="-43" w:right="-107" w:rightChars="-51" w:hanging="2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房屋性质</w:t>
            </w:r>
          </w:p>
        </w:tc>
        <w:tc>
          <w:tcPr>
            <w:tcW w:w="1322" w:type="dxa"/>
            <w:gridSpan w:val="2"/>
            <w:vAlign w:val="center"/>
          </w:tcPr>
          <w:p>
            <w:pPr>
              <w:spacing w:line="580" w:lineRule="exact"/>
              <w:ind w:left="-107" w:leftChars="-51" w:right="-109" w:rightChars="-52" w:firstLine="1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房屋来源</w:t>
            </w:r>
          </w:p>
        </w:tc>
        <w:tc>
          <w:tcPr>
            <w:tcW w:w="1345" w:type="dxa"/>
            <w:vAlign w:val="center"/>
          </w:tcPr>
          <w:p>
            <w:pPr>
              <w:spacing w:line="580" w:lineRule="exact"/>
              <w:ind w:left="-107" w:leftChars="-51" w:right="-109" w:rightChars="-52" w:firstLine="1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产权人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148" w:type="dxa"/>
            <w:vMerge w:val="continue"/>
            <w:vAlign w:val="center"/>
          </w:tcPr>
          <w:p>
            <w:pPr>
              <w:spacing w:line="580" w:lineRule="exact"/>
              <w:ind w:left="-97" w:leftChars="-46" w:right="-139" w:rightChars="-66" w:firstLine="2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4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148" w:type="dxa"/>
            <w:vMerge w:val="continue"/>
            <w:vAlign w:val="center"/>
          </w:tcPr>
          <w:p>
            <w:pPr>
              <w:spacing w:line="580" w:lineRule="exact"/>
              <w:ind w:left="-97" w:leftChars="-46" w:right="-139" w:rightChars="-66" w:firstLine="2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4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148" w:type="dxa"/>
            <w:vMerge w:val="continue"/>
            <w:vAlign w:val="center"/>
          </w:tcPr>
          <w:p>
            <w:pPr>
              <w:spacing w:line="580" w:lineRule="exact"/>
              <w:ind w:left="-97" w:leftChars="-46" w:right="-139" w:rightChars="-66" w:firstLine="2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4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148" w:type="dxa"/>
            <w:vMerge w:val="continue"/>
            <w:vAlign w:val="center"/>
          </w:tcPr>
          <w:p>
            <w:pPr>
              <w:spacing w:line="580" w:lineRule="exact"/>
              <w:ind w:left="-97" w:leftChars="-46" w:right="-139" w:rightChars="-66" w:firstLine="2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4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148" w:type="dxa"/>
            <w:vMerge w:val="restart"/>
            <w:vAlign w:val="center"/>
          </w:tcPr>
          <w:p>
            <w:pPr>
              <w:spacing w:line="580" w:lineRule="exact"/>
              <w:ind w:left="-78" w:leftChars="-37" w:right="-107" w:rightChars="-51" w:firstLine="1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房屋出</w:t>
            </w:r>
          </w:p>
          <w:p>
            <w:pPr>
              <w:spacing w:line="580" w:lineRule="exact"/>
              <w:ind w:left="-78" w:leftChars="-37" w:right="-107" w:rightChars="-51" w:firstLine="1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租情况</w:t>
            </w:r>
          </w:p>
        </w:tc>
        <w:tc>
          <w:tcPr>
            <w:tcW w:w="3384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房屋地址</w:t>
            </w:r>
          </w:p>
        </w:tc>
        <w:tc>
          <w:tcPr>
            <w:tcW w:w="1470" w:type="dxa"/>
            <w:vAlign w:val="center"/>
          </w:tcPr>
          <w:p>
            <w:pPr>
              <w:spacing w:line="580" w:lineRule="exact"/>
              <w:ind w:left="-106" w:leftChars="-52" w:right="-107" w:rightChars="-51" w:hanging="3" w:hangingChars="1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建筑面积(m</w:t>
            </w: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spacing w:line="580" w:lineRule="exact"/>
              <w:ind w:left="-80" w:leftChars="-38" w:right="-101" w:rightChars="-48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房屋性质</w:t>
            </w:r>
          </w:p>
        </w:tc>
        <w:tc>
          <w:tcPr>
            <w:tcW w:w="1322" w:type="dxa"/>
            <w:gridSpan w:val="2"/>
            <w:vAlign w:val="center"/>
          </w:tcPr>
          <w:p>
            <w:pPr>
              <w:spacing w:line="580" w:lineRule="exact"/>
              <w:ind w:left="9" w:leftChars="-51" w:right="-107" w:rightChars="-51" w:hanging="116" w:hangingChars="45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租赁期限</w:t>
            </w:r>
          </w:p>
        </w:tc>
        <w:tc>
          <w:tcPr>
            <w:tcW w:w="1345" w:type="dxa"/>
            <w:vAlign w:val="center"/>
          </w:tcPr>
          <w:p>
            <w:pPr>
              <w:spacing w:line="580" w:lineRule="exact"/>
              <w:ind w:left="9" w:leftChars="-51" w:right="-107" w:rightChars="-51" w:hanging="116" w:hangingChars="45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年租金(元)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148" w:type="dxa"/>
            <w:vMerge w:val="continue"/>
            <w:vAlign w:val="center"/>
          </w:tcPr>
          <w:p>
            <w:pPr>
              <w:spacing w:line="580" w:lineRule="exact"/>
              <w:ind w:left="-78" w:leftChars="-37" w:right="-107" w:rightChars="-51" w:firstLine="1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4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148" w:type="dxa"/>
            <w:vMerge w:val="continue"/>
            <w:vAlign w:val="center"/>
          </w:tcPr>
          <w:p>
            <w:pPr>
              <w:spacing w:line="580" w:lineRule="exact"/>
              <w:ind w:left="-78" w:leftChars="-37" w:right="-107" w:rightChars="-51" w:firstLine="1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4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148" w:type="dxa"/>
            <w:vMerge w:val="restart"/>
            <w:vAlign w:val="center"/>
          </w:tcPr>
          <w:p>
            <w:pPr>
              <w:spacing w:line="580" w:lineRule="exact"/>
              <w:ind w:left="-97" w:leftChars="-46" w:right="-139" w:rightChars="-66" w:firstLine="2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参加集资</w:t>
            </w:r>
          </w:p>
          <w:p>
            <w:pPr>
              <w:spacing w:line="580" w:lineRule="exact"/>
              <w:ind w:left="-97" w:leftChars="-46" w:right="-139" w:rightChars="-66" w:firstLine="2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建房情况</w:t>
            </w:r>
          </w:p>
        </w:tc>
        <w:tc>
          <w:tcPr>
            <w:tcW w:w="3384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房屋地址</w:t>
            </w:r>
          </w:p>
        </w:tc>
        <w:tc>
          <w:tcPr>
            <w:tcW w:w="1470" w:type="dxa"/>
            <w:vAlign w:val="center"/>
          </w:tcPr>
          <w:p>
            <w:pPr>
              <w:spacing w:line="580" w:lineRule="exact"/>
              <w:ind w:left="-80" w:leftChars="-38" w:right="-122" w:rightChars="-58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建筑面积(m</w:t>
            </w: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spacing w:line="580" w:lineRule="exact"/>
              <w:ind w:left="-92" w:leftChars="-44" w:right="-103" w:rightChars="-49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集资单位</w:t>
            </w:r>
          </w:p>
        </w:tc>
        <w:tc>
          <w:tcPr>
            <w:tcW w:w="1322" w:type="dxa"/>
            <w:gridSpan w:val="2"/>
            <w:vAlign w:val="center"/>
          </w:tcPr>
          <w:p>
            <w:pPr>
              <w:spacing w:line="300" w:lineRule="exact"/>
              <w:ind w:left="-92" w:leftChars="-44" w:right="-103" w:rightChars="-49" w:firstLine="1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房款总额(元)</w:t>
            </w:r>
          </w:p>
        </w:tc>
        <w:tc>
          <w:tcPr>
            <w:tcW w:w="1345" w:type="dxa"/>
            <w:vAlign w:val="center"/>
          </w:tcPr>
          <w:p>
            <w:pPr>
              <w:spacing w:line="300" w:lineRule="exact"/>
              <w:ind w:left="-92" w:leftChars="-44" w:right="-103" w:rightChars="-49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个人支付(元)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148" w:type="dxa"/>
            <w:vMerge w:val="continue"/>
            <w:vAlign w:val="center"/>
          </w:tcPr>
          <w:p>
            <w:pPr>
              <w:spacing w:line="580" w:lineRule="exact"/>
              <w:ind w:left="-97" w:leftChars="-46" w:right="-139" w:rightChars="-66" w:firstLine="2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4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148" w:type="dxa"/>
            <w:vMerge w:val="continue"/>
            <w:vAlign w:val="center"/>
          </w:tcPr>
          <w:p>
            <w:pPr>
              <w:spacing w:line="580" w:lineRule="exact"/>
              <w:ind w:left="-97" w:leftChars="-46" w:right="-139" w:rightChars="-66" w:firstLine="2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4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1148" w:type="dxa"/>
            <w:vAlign w:val="center"/>
          </w:tcPr>
          <w:p>
            <w:pPr>
              <w:spacing w:line="580" w:lineRule="exact"/>
              <w:ind w:left="-78" w:leftChars="-37" w:right="-107" w:rightChars="-51" w:firstLine="1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  <w:t>其他情况</w:t>
            </w:r>
          </w:p>
        </w:tc>
        <w:tc>
          <w:tcPr>
            <w:tcW w:w="8612" w:type="dxa"/>
            <w:gridSpan w:val="9"/>
            <w:vAlign w:val="center"/>
          </w:tcPr>
          <w:p>
            <w:pPr>
              <w:spacing w:line="580" w:lineRule="exact"/>
              <w:jc w:val="center"/>
              <w:rPr>
                <w:rFonts w:ascii="方正仿宋_GBK" w:hAnsi="仿宋" w:eastAsia="方正仿宋_GBK" w:cs="仿宋"/>
                <w:b/>
                <w:color w:val="000000" w:themeColor="text1"/>
                <w:spacing w:val="8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260" w:lineRule="exact"/>
        <w:textAlignment w:val="auto"/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  <w:t>填表人签名：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  <w:t xml:space="preserve">             填表时间：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  <w:t xml:space="preserve">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260" w:lineRule="exact"/>
        <w:textAlignment w:val="auto"/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  <w:t>说明：1、共同生活的子女指同一户籍的子女，或居住以填表人名义分配、购买、营建住房的子女。</w:t>
      </w:r>
    </w:p>
    <w:p>
      <w:pPr>
        <w:keepNext w:val="0"/>
        <w:keepLines w:val="0"/>
        <w:pageBreakBefore w:val="0"/>
        <w:widowControl w:val="0"/>
        <w:tabs>
          <w:tab w:val="left" w:pos="288"/>
          <w:tab w:val="left" w:pos="4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823" w:leftChars="257" w:right="-336" w:rightChars="-160" w:hanging="283" w:hangingChars="110"/>
        <w:textAlignment w:val="auto"/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  <w:t>2、房屋性质包括租赁公房、房改房、集资房、商品房、经济适用房、安居房、自建房等。</w:t>
      </w:r>
    </w:p>
    <w:p>
      <w:pPr>
        <w:keepNext w:val="0"/>
        <w:keepLines w:val="0"/>
        <w:pageBreakBefore w:val="0"/>
        <w:widowControl w:val="0"/>
        <w:tabs>
          <w:tab w:val="left" w:pos="288"/>
          <w:tab w:val="left" w:pos="4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823" w:leftChars="257" w:hanging="283" w:hangingChars="110"/>
        <w:textAlignment w:val="auto"/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  <w:t>3、房屋来源包括房改购买、集资、拆迁安置、自建、自购、继承、受赠等。</w:t>
      </w:r>
    </w:p>
    <w:p>
      <w:pPr>
        <w:keepNext w:val="0"/>
        <w:keepLines w:val="0"/>
        <w:pageBreakBefore w:val="0"/>
        <w:widowControl w:val="0"/>
        <w:tabs>
          <w:tab w:val="left" w:pos="288"/>
          <w:tab w:val="left" w:pos="4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823" w:leftChars="257" w:hanging="283" w:hangingChars="110"/>
        <w:textAlignment w:val="auto"/>
      </w:pP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  <w:t>4、本表由本人填写，交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:lang w:val="en-US" w:eastAsia="zh-CN"/>
          <w14:textFill>
            <w14:solidFill>
              <w14:schemeClr w14:val="tx1"/>
            </w14:solidFill>
          </w14:textFill>
        </w:rPr>
        <w:t>纪检监察综合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4"/>
          <w14:textFill>
            <w14:solidFill>
              <w14:schemeClr w14:val="tx1"/>
            </w14:solidFill>
          </w14:textFill>
        </w:rPr>
        <w:t>办公室留存备案。</w:t>
      </w:r>
      <w:bookmarkStart w:id="0" w:name="_GoBack"/>
      <w:bookmarkEnd w:id="0"/>
    </w:p>
    <w:sectPr>
      <w:pgSz w:w="11906" w:h="16838"/>
      <w:pgMar w:top="215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4MmY1Mzk0MjBjZDY1MGI3MDNkYzE1MWJmOTQwNjgifQ=="/>
  </w:docVars>
  <w:rsids>
    <w:rsidRoot w:val="00000000"/>
    <w:rsid w:val="7D56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2023-11-21T01:06:18Z</dcterms:created>
  <dc:creator>亮</dc:creator>
  <cp:lastModifiedBy>亮</cp:lastModifiedBy>
  <dcterms:modified xsi:type="dcterms:W3CDTF">2023-11-21T01:06:26Z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398B9BE6D6344A108E4C1FEF1EBE5DF8_12</vt:lpwstr>
  </property>
</Properties>
</file>